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CB8BFB" w14:textId="77777777" w:rsidR="00850FEC" w:rsidRPr="0028736E" w:rsidRDefault="00850FE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850FEC" w:rsidRPr="0028736E" w14:paraId="1D40E924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6BC5C5C4" w14:textId="77777777" w:rsidR="00850FEC" w:rsidRPr="0028736E" w:rsidRDefault="00850FEC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850FEC" w:rsidRPr="0028736E" w14:paraId="469D9DBF" w14:textId="77777777">
        <w:trPr>
          <w:trHeight w:val="290"/>
        </w:trPr>
        <w:tc>
          <w:tcPr>
            <w:tcW w:w="5167" w:type="dxa"/>
          </w:tcPr>
          <w:p w14:paraId="5E3CC425" w14:textId="77777777" w:rsidR="00850FEC" w:rsidRPr="0028736E" w:rsidRDefault="009432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8736E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3DB6E0" w14:textId="77777777" w:rsidR="00850FEC" w:rsidRPr="0028736E" w:rsidRDefault="009432BF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28736E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 xml:space="preserve">International Journal of Environment and Climate Change </w:t>
              </w:r>
            </w:hyperlink>
            <w:r w:rsidRPr="0028736E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850FEC" w:rsidRPr="0028736E" w14:paraId="7E76B93B" w14:textId="77777777">
        <w:trPr>
          <w:trHeight w:val="290"/>
        </w:trPr>
        <w:tc>
          <w:tcPr>
            <w:tcW w:w="5167" w:type="dxa"/>
          </w:tcPr>
          <w:p w14:paraId="27B97138" w14:textId="77777777" w:rsidR="00850FEC" w:rsidRPr="0028736E" w:rsidRDefault="009432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8736E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393A1A" w14:textId="77777777" w:rsidR="00850FEC" w:rsidRPr="0028736E" w:rsidRDefault="009432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8736E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Ms_IJECC_152528</w:t>
            </w:r>
          </w:p>
        </w:tc>
      </w:tr>
      <w:tr w:rsidR="00850FEC" w:rsidRPr="0028736E" w14:paraId="6A7DA8CE" w14:textId="77777777">
        <w:trPr>
          <w:trHeight w:val="650"/>
        </w:trPr>
        <w:tc>
          <w:tcPr>
            <w:tcW w:w="5167" w:type="dxa"/>
          </w:tcPr>
          <w:p w14:paraId="2BACF8B5" w14:textId="77777777" w:rsidR="00850FEC" w:rsidRPr="0028736E" w:rsidRDefault="009432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8736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CDFD5D" w14:textId="77777777" w:rsidR="00850FEC" w:rsidRPr="0028736E" w:rsidRDefault="009432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8736E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An Eco-Friendly Natural Material as a Sustainable Alternative for Drinking Water Treatment Applications</w:t>
            </w:r>
          </w:p>
        </w:tc>
      </w:tr>
      <w:tr w:rsidR="00850FEC" w:rsidRPr="0028736E" w14:paraId="2801AE50" w14:textId="77777777">
        <w:trPr>
          <w:trHeight w:val="332"/>
        </w:trPr>
        <w:tc>
          <w:tcPr>
            <w:tcW w:w="5167" w:type="dxa"/>
          </w:tcPr>
          <w:p w14:paraId="71C1E6BC" w14:textId="77777777" w:rsidR="00850FEC" w:rsidRPr="0028736E" w:rsidRDefault="009432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8736E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BDBCD3" w14:textId="77777777" w:rsidR="00850FEC" w:rsidRPr="0028736E" w:rsidRDefault="009432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8736E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63890DB9" w14:textId="77777777" w:rsidR="00850FEC" w:rsidRPr="0028736E" w:rsidRDefault="00850FE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1BE06A2B" w14:textId="77777777" w:rsidR="00850FEC" w:rsidRPr="0028736E" w:rsidRDefault="00850FEC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850FEC" w:rsidRPr="0028736E" w14:paraId="08B2095A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0B55C60C" w14:textId="77777777" w:rsidR="00850FEC" w:rsidRPr="0028736E" w:rsidRDefault="009432BF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8736E">
              <w:rPr>
                <w:rFonts w:ascii="Arial" w:eastAsia="Times New Roman" w:hAnsi="Arial" w:cs="Arial"/>
                <w:highlight w:val="yellow"/>
              </w:rPr>
              <w:t>PART  1:</w:t>
            </w:r>
            <w:r w:rsidRPr="0028736E">
              <w:rPr>
                <w:rFonts w:ascii="Arial" w:eastAsia="Times New Roman" w:hAnsi="Arial" w:cs="Arial"/>
              </w:rPr>
              <w:t xml:space="preserve"> Comments</w:t>
            </w:r>
          </w:p>
          <w:p w14:paraId="749B6657" w14:textId="77777777" w:rsidR="00850FEC" w:rsidRPr="0028736E" w:rsidRDefault="00850FEC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50FEC" w:rsidRPr="0028736E" w14:paraId="73BD2489" w14:textId="77777777">
        <w:tc>
          <w:tcPr>
            <w:tcW w:w="5351" w:type="dxa"/>
          </w:tcPr>
          <w:p w14:paraId="311D6AFB" w14:textId="77777777" w:rsidR="00850FEC" w:rsidRPr="0028736E" w:rsidRDefault="00850FE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509DFC3E" w14:textId="77777777" w:rsidR="00850FEC" w:rsidRPr="0028736E" w:rsidRDefault="009432BF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8736E">
              <w:rPr>
                <w:rFonts w:ascii="Arial" w:eastAsia="Times New Roman" w:hAnsi="Arial" w:cs="Arial"/>
              </w:rPr>
              <w:t>Reviewer’s comment</w:t>
            </w:r>
          </w:p>
          <w:p w14:paraId="57E2C74A" w14:textId="77777777" w:rsidR="00850FEC" w:rsidRPr="0028736E" w:rsidRDefault="009432BF">
            <w:pPr>
              <w:rPr>
                <w:rFonts w:ascii="Arial" w:hAnsi="Arial" w:cs="Arial"/>
                <w:sz w:val="20"/>
                <w:szCs w:val="20"/>
              </w:rPr>
            </w:pPr>
            <w:r w:rsidRPr="0028736E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320449E2" w14:textId="77777777" w:rsidR="00850FEC" w:rsidRPr="0028736E" w:rsidRDefault="00850FEC">
            <w:pPr>
              <w:rPr>
                <w:rFonts w:ascii="Arial" w:hAnsi="Arial" w:cs="Arial"/>
              </w:rPr>
            </w:pPr>
          </w:p>
        </w:tc>
        <w:tc>
          <w:tcPr>
            <w:tcW w:w="6442" w:type="dxa"/>
          </w:tcPr>
          <w:p w14:paraId="6993416F" w14:textId="77777777" w:rsidR="00850FEC" w:rsidRPr="0028736E" w:rsidRDefault="009432BF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28736E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28736E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51423376" w14:textId="77777777" w:rsidR="00850FEC" w:rsidRPr="0028736E" w:rsidRDefault="00850FE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850FEC" w:rsidRPr="0028736E" w14:paraId="0AD11AE1" w14:textId="77777777">
        <w:trPr>
          <w:trHeight w:val="1264"/>
        </w:trPr>
        <w:tc>
          <w:tcPr>
            <w:tcW w:w="5351" w:type="dxa"/>
          </w:tcPr>
          <w:p w14:paraId="3A2F8079" w14:textId="77777777" w:rsidR="00850FEC" w:rsidRPr="0028736E" w:rsidRDefault="009432B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8736E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4B608097" w14:textId="77777777" w:rsidR="00850FEC" w:rsidRPr="0028736E" w:rsidRDefault="00850FE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50320A81" w14:textId="77777777" w:rsidR="00850FEC" w:rsidRPr="0028736E" w:rsidRDefault="003345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28736E">
              <w:rPr>
                <w:rFonts w:ascii="Arial" w:hAnsi="Arial" w:cs="Arial"/>
                <w:sz w:val="20"/>
                <w:szCs w:val="20"/>
              </w:rPr>
              <w:t>1. This</w:t>
            </w:r>
            <w:r w:rsidR="009432BF" w:rsidRPr="0028736E">
              <w:rPr>
                <w:rFonts w:ascii="Arial" w:hAnsi="Arial" w:cs="Arial"/>
                <w:sz w:val="20"/>
                <w:szCs w:val="20"/>
              </w:rPr>
              <w:t xml:space="preserve"> is a </w:t>
            </w:r>
            <w:proofErr w:type="gramStart"/>
            <w:r w:rsidR="009432BF" w:rsidRPr="0028736E">
              <w:rPr>
                <w:rFonts w:ascii="Arial" w:hAnsi="Arial" w:cs="Arial"/>
                <w:sz w:val="20"/>
                <w:szCs w:val="20"/>
              </w:rPr>
              <w:t>promising low-cost adsorbents</w:t>
            </w:r>
            <w:proofErr w:type="gramEnd"/>
            <w:r w:rsidR="009432BF" w:rsidRPr="0028736E">
              <w:rPr>
                <w:rFonts w:ascii="Arial" w:hAnsi="Arial" w:cs="Arial"/>
                <w:sz w:val="20"/>
                <w:szCs w:val="20"/>
              </w:rPr>
              <w:t xml:space="preserve"> for improving raw water quality, particularly for turbidity and heavy-metal removal.</w:t>
            </w:r>
          </w:p>
          <w:p w14:paraId="2AC9D50D" w14:textId="77777777" w:rsidR="00850FEC" w:rsidRPr="0028736E" w:rsidRDefault="009432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28736E">
              <w:rPr>
                <w:rFonts w:ascii="Arial" w:hAnsi="Arial" w:cs="Arial"/>
                <w:sz w:val="20"/>
                <w:szCs w:val="20"/>
              </w:rPr>
              <w:t>2.Dried stems (DS) showed the highest turbidity removal is an interesting finding.</w:t>
            </w:r>
          </w:p>
          <w:p w14:paraId="1BFF1390" w14:textId="77777777" w:rsidR="00850FEC" w:rsidRPr="0028736E" w:rsidRDefault="009432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28736E">
              <w:rPr>
                <w:rFonts w:ascii="Arial" w:hAnsi="Arial" w:cs="Arial"/>
                <w:sz w:val="20"/>
                <w:szCs w:val="20"/>
              </w:rPr>
              <w:t>3.The findings emphasize the importance of selecting suitable adsorbent types and dosages, along with integrated treatment approaches, to enhance drinking water safety and environmental protection.</w:t>
            </w:r>
          </w:p>
        </w:tc>
        <w:tc>
          <w:tcPr>
            <w:tcW w:w="6442" w:type="dxa"/>
          </w:tcPr>
          <w:p w14:paraId="239E4BDD" w14:textId="77777777" w:rsidR="00850FEC" w:rsidRPr="0028736E" w:rsidRDefault="007B0548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8736E">
              <w:rPr>
                <w:rFonts w:ascii="Arial" w:eastAsia="Times New Roman" w:hAnsi="Arial" w:cs="Arial"/>
                <w:b w:val="0"/>
                <w:bCs w:val="0"/>
              </w:rPr>
              <w:t>D</w:t>
            </w:r>
            <w:r w:rsidR="00580AE5" w:rsidRPr="0028736E">
              <w:rPr>
                <w:rFonts w:ascii="Arial" w:eastAsia="Times New Roman" w:hAnsi="Arial" w:cs="Arial"/>
                <w:b w:val="0"/>
                <w:bCs w:val="0"/>
              </w:rPr>
              <w:t>one</w:t>
            </w:r>
          </w:p>
        </w:tc>
      </w:tr>
      <w:tr w:rsidR="00850FEC" w:rsidRPr="0028736E" w14:paraId="191C7025" w14:textId="77777777">
        <w:trPr>
          <w:trHeight w:val="1262"/>
        </w:trPr>
        <w:tc>
          <w:tcPr>
            <w:tcW w:w="5351" w:type="dxa"/>
          </w:tcPr>
          <w:p w14:paraId="1300E90E" w14:textId="77777777" w:rsidR="00850FEC" w:rsidRPr="0028736E" w:rsidRDefault="009432B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8736E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24F98439" w14:textId="77777777" w:rsidR="00850FEC" w:rsidRPr="0028736E" w:rsidRDefault="009432B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8736E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135232C9" w14:textId="77777777" w:rsidR="00850FEC" w:rsidRPr="0028736E" w:rsidRDefault="00850FEC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537305B6" w14:textId="77777777" w:rsidR="00850FEC" w:rsidRPr="0028736E" w:rsidRDefault="009432B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8736E">
              <w:rPr>
                <w:rFonts w:ascii="Arial" w:hAnsi="Arial" w:cs="Arial"/>
              </w:rPr>
              <w:t xml:space="preserve">Green Adsorbents as Sustainable Solutions for Drinking Water Treatment ( suggestion) can be modified </w:t>
            </w:r>
          </w:p>
        </w:tc>
        <w:tc>
          <w:tcPr>
            <w:tcW w:w="6442" w:type="dxa"/>
          </w:tcPr>
          <w:p w14:paraId="7EAEF5E6" w14:textId="77777777" w:rsidR="00850FEC" w:rsidRPr="0028736E" w:rsidRDefault="00B6454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8736E">
              <w:rPr>
                <w:rFonts w:ascii="Arial" w:eastAsia="Times New Roman" w:hAnsi="Arial" w:cs="Arial"/>
                <w:b w:val="0"/>
                <w:bCs w:val="0"/>
              </w:rPr>
              <w:t xml:space="preserve">Evaluation of </w:t>
            </w:r>
            <w:r w:rsidRPr="0028736E">
              <w:rPr>
                <w:rFonts w:ascii="Arial" w:eastAsia="Times New Roman" w:hAnsi="Arial" w:cs="Arial"/>
                <w:b w:val="0"/>
                <w:bCs w:val="0"/>
                <w:i/>
                <w:iCs/>
              </w:rPr>
              <w:t>Coriandrum sativum</w:t>
            </w:r>
            <w:r w:rsidRPr="0028736E">
              <w:rPr>
                <w:rFonts w:ascii="Arial" w:eastAsia="Times New Roman" w:hAnsi="Arial" w:cs="Arial"/>
                <w:b w:val="0"/>
                <w:bCs w:val="0"/>
              </w:rPr>
              <w:t xml:space="preserve"> Leaves and Stems as Natural Coagulants for Sustainable Drinking Water Treatment</w:t>
            </w:r>
          </w:p>
        </w:tc>
      </w:tr>
      <w:tr w:rsidR="00850FEC" w:rsidRPr="0028736E" w14:paraId="31E1DE05" w14:textId="77777777">
        <w:trPr>
          <w:trHeight w:val="1262"/>
        </w:trPr>
        <w:tc>
          <w:tcPr>
            <w:tcW w:w="5351" w:type="dxa"/>
          </w:tcPr>
          <w:p w14:paraId="7306EB05" w14:textId="77777777" w:rsidR="00850FEC" w:rsidRPr="0028736E" w:rsidRDefault="009432BF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28736E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6B7305C4" w14:textId="77777777" w:rsidR="00850FEC" w:rsidRPr="0028736E" w:rsidRDefault="00850FEC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36B12039" w14:textId="77777777" w:rsidR="00850FEC" w:rsidRPr="0028736E" w:rsidRDefault="009432B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8736E">
              <w:rPr>
                <w:rFonts w:ascii="Arial" w:hAnsi="Arial" w:cs="Arial"/>
                <w:sz w:val="20"/>
                <w:szCs w:val="20"/>
              </w:rPr>
              <w:t>no</w:t>
            </w:r>
          </w:p>
        </w:tc>
        <w:tc>
          <w:tcPr>
            <w:tcW w:w="6442" w:type="dxa"/>
          </w:tcPr>
          <w:p w14:paraId="442DF376" w14:textId="77777777" w:rsidR="00850FEC" w:rsidRPr="0028736E" w:rsidRDefault="00850FE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850FEC" w:rsidRPr="0028736E" w14:paraId="6F616405" w14:textId="77777777">
        <w:trPr>
          <w:trHeight w:val="704"/>
        </w:trPr>
        <w:tc>
          <w:tcPr>
            <w:tcW w:w="5351" w:type="dxa"/>
          </w:tcPr>
          <w:p w14:paraId="410F2BBA" w14:textId="77777777" w:rsidR="00850FEC" w:rsidRPr="0028736E" w:rsidRDefault="009432BF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28736E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7E0D441A" w14:textId="77777777" w:rsidR="00850FEC" w:rsidRPr="0028736E" w:rsidRDefault="009432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736E">
              <w:rPr>
                <w:rFonts w:ascii="Arial" w:hAnsi="Arial" w:cs="Arial"/>
                <w:sz w:val="20"/>
                <w:szCs w:val="20"/>
              </w:rPr>
              <w:t xml:space="preserve">yes statically </w:t>
            </w:r>
          </w:p>
        </w:tc>
        <w:tc>
          <w:tcPr>
            <w:tcW w:w="6442" w:type="dxa"/>
          </w:tcPr>
          <w:p w14:paraId="5DFA88DD" w14:textId="77777777" w:rsidR="00850FEC" w:rsidRPr="0028736E" w:rsidRDefault="00850FE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850FEC" w:rsidRPr="0028736E" w14:paraId="05B93BF2" w14:textId="77777777">
        <w:trPr>
          <w:trHeight w:val="703"/>
        </w:trPr>
        <w:tc>
          <w:tcPr>
            <w:tcW w:w="5351" w:type="dxa"/>
          </w:tcPr>
          <w:p w14:paraId="0646F693" w14:textId="77777777" w:rsidR="00850FEC" w:rsidRPr="0028736E" w:rsidRDefault="009432B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8736E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6B6E2876" w14:textId="77777777" w:rsidR="00850FEC" w:rsidRPr="0028736E" w:rsidRDefault="009432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736E">
              <w:rPr>
                <w:rFonts w:ascii="Arial" w:hAnsi="Arial" w:cs="Arial"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14:paraId="7C132682" w14:textId="77777777" w:rsidR="00850FEC" w:rsidRPr="0028736E" w:rsidRDefault="00850FE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850FEC" w:rsidRPr="0028736E" w14:paraId="314F840D" w14:textId="77777777">
        <w:trPr>
          <w:trHeight w:val="386"/>
        </w:trPr>
        <w:tc>
          <w:tcPr>
            <w:tcW w:w="5351" w:type="dxa"/>
          </w:tcPr>
          <w:p w14:paraId="2E3D69FD" w14:textId="77777777" w:rsidR="00850FEC" w:rsidRPr="0028736E" w:rsidRDefault="009432BF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28736E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14:paraId="0517D5CC" w14:textId="77777777" w:rsidR="00850FEC" w:rsidRPr="0028736E" w:rsidRDefault="00850FE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7E71A023" w14:textId="77777777" w:rsidR="00850FEC" w:rsidRPr="0028736E" w:rsidRDefault="009432BF">
            <w:pPr>
              <w:rPr>
                <w:rFonts w:ascii="Arial" w:hAnsi="Arial" w:cs="Arial"/>
                <w:sz w:val="20"/>
                <w:szCs w:val="20"/>
              </w:rPr>
            </w:pPr>
            <w:r w:rsidRPr="0028736E">
              <w:rPr>
                <w:rFonts w:ascii="Arial" w:hAnsi="Arial" w:cs="Arial"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14:paraId="68196549" w14:textId="77777777" w:rsidR="00850FEC" w:rsidRPr="0028736E" w:rsidRDefault="00850FEC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50FEC" w:rsidRPr="0028736E" w14:paraId="65670A52" w14:textId="77777777">
        <w:trPr>
          <w:trHeight w:val="1178"/>
        </w:trPr>
        <w:tc>
          <w:tcPr>
            <w:tcW w:w="5351" w:type="dxa"/>
          </w:tcPr>
          <w:p w14:paraId="5289BB17" w14:textId="77777777" w:rsidR="00850FEC" w:rsidRPr="0028736E" w:rsidRDefault="009432B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8736E">
              <w:rPr>
                <w:rFonts w:ascii="Arial" w:eastAsia="Times New Roman" w:hAnsi="Arial" w:cs="Arial"/>
                <w:u w:val="single"/>
              </w:rPr>
              <w:t>Optional/General</w:t>
            </w:r>
            <w:r w:rsidRPr="0028736E">
              <w:rPr>
                <w:rFonts w:ascii="Arial" w:eastAsia="Times New Roman" w:hAnsi="Arial" w:cs="Arial"/>
              </w:rPr>
              <w:t xml:space="preserve"> </w:t>
            </w:r>
            <w:r w:rsidRPr="0028736E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14:paraId="08DB4F6E" w14:textId="77777777" w:rsidR="00850FEC" w:rsidRPr="0028736E" w:rsidRDefault="00850FE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14:paraId="6082DBEB" w14:textId="77777777" w:rsidR="00850FEC" w:rsidRPr="0028736E" w:rsidRDefault="009432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 w:rsidRPr="0028736E">
              <w:rPr>
                <w:rFonts w:ascii="Arial" w:hAnsi="Arial" w:cs="Arial"/>
                <w:sz w:val="20"/>
                <w:szCs w:val="20"/>
              </w:rPr>
              <w:t>na</w:t>
            </w:r>
            <w:proofErr w:type="spellEnd"/>
          </w:p>
        </w:tc>
        <w:tc>
          <w:tcPr>
            <w:tcW w:w="6442" w:type="dxa"/>
          </w:tcPr>
          <w:p w14:paraId="173B9F9D" w14:textId="77777777" w:rsidR="00850FEC" w:rsidRPr="0028736E" w:rsidRDefault="00850FEC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3D03E626" w14:textId="77777777" w:rsidR="00850FEC" w:rsidRPr="0028736E" w:rsidRDefault="00850FE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9A10B08" w14:textId="77777777" w:rsidR="00850FEC" w:rsidRPr="0028736E" w:rsidRDefault="00850FE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23119D6" w14:textId="77777777" w:rsidR="00850FEC" w:rsidRPr="0028736E" w:rsidRDefault="00850FE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0B8D7C0" w14:textId="77777777" w:rsidR="00850FEC" w:rsidRPr="0028736E" w:rsidRDefault="00850FE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E398C48" w14:textId="77777777" w:rsidR="00850FEC" w:rsidRPr="0028736E" w:rsidRDefault="00850FE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0C79474" w14:textId="77777777" w:rsidR="00850FEC" w:rsidRPr="0028736E" w:rsidRDefault="00850FE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396F377" w14:textId="77777777" w:rsidR="00850FEC" w:rsidRPr="0028736E" w:rsidRDefault="00850FE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1070773" w14:textId="77777777" w:rsidR="00850FEC" w:rsidRPr="0028736E" w:rsidRDefault="00850FE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5B5C435" w14:textId="77777777" w:rsidR="00850FEC" w:rsidRPr="0028736E" w:rsidRDefault="00850FE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93501A5" w14:textId="77777777" w:rsidR="00850FEC" w:rsidRPr="0028736E" w:rsidRDefault="00850FE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18CC8FE" w14:textId="77777777" w:rsidR="00850FEC" w:rsidRPr="0028736E" w:rsidRDefault="00850FE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21079F01" w14:textId="77777777" w:rsidR="00850FEC" w:rsidRPr="0028736E" w:rsidRDefault="00850FE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C6B9DF7" w14:textId="77777777" w:rsidR="00850FEC" w:rsidRPr="0028736E" w:rsidRDefault="00850FE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850FEC" w:rsidRPr="0028736E" w14:paraId="217CF6D8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97D3D7" w14:textId="77777777" w:rsidR="00850FEC" w:rsidRPr="0028736E" w:rsidRDefault="009432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28736E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28736E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66A6A10A" w14:textId="77777777" w:rsidR="00850FEC" w:rsidRPr="0028736E" w:rsidRDefault="00850FE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850FEC" w:rsidRPr="0028736E" w14:paraId="373E469C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1679C2" w14:textId="77777777" w:rsidR="00850FEC" w:rsidRPr="0028736E" w:rsidRDefault="00850FE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49F7A5" w14:textId="77777777" w:rsidR="00850FEC" w:rsidRPr="0028736E" w:rsidRDefault="009432BF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8736E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14:paraId="07AE4B90" w14:textId="77777777" w:rsidR="00850FEC" w:rsidRPr="0028736E" w:rsidRDefault="009432BF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28736E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28736E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449585E4" w14:textId="77777777" w:rsidR="00850FEC" w:rsidRPr="0028736E" w:rsidRDefault="00850FE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850FEC" w:rsidRPr="0028736E" w14:paraId="03BCDCBE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278CC9" w14:textId="77777777" w:rsidR="00850FEC" w:rsidRPr="0028736E" w:rsidRDefault="009432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736E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6750EB1C" w14:textId="77777777" w:rsidR="00850FEC" w:rsidRPr="0028736E" w:rsidRDefault="00850FE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588730" w14:textId="77777777" w:rsidR="00850FEC" w:rsidRPr="0028736E" w:rsidRDefault="009432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28736E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(If yes, Kindly please write down the ethical issues here in detail)</w:t>
            </w:r>
          </w:p>
          <w:p w14:paraId="2D46F323" w14:textId="77777777" w:rsidR="00850FEC" w:rsidRPr="0028736E" w:rsidRDefault="00850FE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15EA501F" w14:textId="77777777" w:rsidR="00850FEC" w:rsidRPr="0028736E" w:rsidRDefault="00850FE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14:paraId="591076E6" w14:textId="77777777" w:rsidR="00850FEC" w:rsidRPr="0028736E" w:rsidRDefault="00850FEC">
            <w:pPr>
              <w:rPr>
                <w:rFonts w:ascii="Arial" w:hAnsi="Arial" w:cs="Arial"/>
                <w:sz w:val="20"/>
                <w:szCs w:val="20"/>
              </w:rPr>
            </w:pPr>
          </w:p>
          <w:p w14:paraId="67AE33E3" w14:textId="77777777" w:rsidR="00850FEC" w:rsidRPr="0028736E" w:rsidRDefault="00850FEC">
            <w:pPr>
              <w:rPr>
                <w:rFonts w:ascii="Arial" w:hAnsi="Arial" w:cs="Arial"/>
                <w:sz w:val="20"/>
                <w:szCs w:val="20"/>
              </w:rPr>
            </w:pPr>
          </w:p>
          <w:p w14:paraId="21097F9B" w14:textId="77777777" w:rsidR="00850FEC" w:rsidRPr="0028736E" w:rsidRDefault="00850FEC">
            <w:pPr>
              <w:rPr>
                <w:rFonts w:ascii="Arial" w:hAnsi="Arial" w:cs="Arial"/>
                <w:sz w:val="20"/>
                <w:szCs w:val="20"/>
              </w:rPr>
            </w:pPr>
          </w:p>
          <w:p w14:paraId="0471259E" w14:textId="77777777" w:rsidR="00850FEC" w:rsidRPr="0028736E" w:rsidRDefault="00850FE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7F6D1D4B" w14:textId="77777777" w:rsidR="00850FEC" w:rsidRPr="0028736E" w:rsidRDefault="00850FE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850FEC" w:rsidRPr="0028736E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9D9DDA" w14:textId="77777777" w:rsidR="00D40E58" w:rsidRDefault="00D40E58">
      <w:r>
        <w:separator/>
      </w:r>
    </w:p>
  </w:endnote>
  <w:endnote w:type="continuationSeparator" w:id="0">
    <w:p w14:paraId="2E4DB988" w14:textId="77777777" w:rsidR="00D40E58" w:rsidRDefault="00D40E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  <w:embedRegular r:id="rId1" w:fontKey="{19BADE9F-038D-4556-87CC-3113D3E7806E}"/>
    <w:embedBold r:id="rId2" w:fontKey="{8D788B6B-D2AB-499E-A4AB-A8291717013F}"/>
  </w:font>
  <w:font w:name="Arimo">
    <w:charset w:val="00"/>
    <w:family w:val="auto"/>
    <w:pitch w:val="default"/>
    <w:embedBold r:id="rId3" w:fontKey="{E796C2FB-5337-46B8-B24F-BC065781D0F9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0025809C-AFBE-4CFB-8EDE-4049D7E3E219}"/>
    <w:embedBold r:id="rId5" w:fontKey="{E213DBEE-31CF-4002-B2A6-4510D51868FB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7C0F52D1-1456-4939-AB44-127015AEF0B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8F3C4AFC-1BD2-4290-AFEA-419512CC878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78004294-A21F-4CE5-95C2-F4FFB654F88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4F718B" w14:textId="77777777" w:rsidR="00850FEC" w:rsidRDefault="009432BF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AEFE67" w14:textId="77777777" w:rsidR="00D40E58" w:rsidRDefault="00D40E58">
      <w:r>
        <w:separator/>
      </w:r>
    </w:p>
  </w:footnote>
  <w:footnote w:type="continuationSeparator" w:id="0">
    <w:p w14:paraId="7DA4BD82" w14:textId="77777777" w:rsidR="00D40E58" w:rsidRDefault="00D40E5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33E353" w14:textId="77777777" w:rsidR="00850FEC" w:rsidRDefault="00850FEC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39A4CB1B" w14:textId="77777777" w:rsidR="00850FEC" w:rsidRDefault="009432BF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50FEC"/>
    <w:rsid w:val="00121083"/>
    <w:rsid w:val="00181664"/>
    <w:rsid w:val="001D0F1D"/>
    <w:rsid w:val="0028736E"/>
    <w:rsid w:val="003345B9"/>
    <w:rsid w:val="00390EE9"/>
    <w:rsid w:val="004F0B4E"/>
    <w:rsid w:val="00565733"/>
    <w:rsid w:val="00580AE5"/>
    <w:rsid w:val="00585A17"/>
    <w:rsid w:val="00727B73"/>
    <w:rsid w:val="007B0548"/>
    <w:rsid w:val="00850FEC"/>
    <w:rsid w:val="00855745"/>
    <w:rsid w:val="009432BF"/>
    <w:rsid w:val="00B64540"/>
    <w:rsid w:val="00D40E58"/>
    <w:rsid w:val="00E3710B"/>
    <w:rsid w:val="00F264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109255"/>
  <w15:docId w15:val="{3E2F4704-AA1E-49B1-8EFA-656DEA39FD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UnresolvedMention1">
    <w:name w:val="Unresolved Mention1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ijecc.com/index.php/IJECC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NA8c0RvubSK1lUgdDop7C9h+9A==">CgMxLjAyDmgua3pzcjd3bmJrZnU0Mg5oLmdjNnFxamw1MHI1dzgAciExSXZVUktMRVhKZEpOM25zc0xoRUVBNUFXWWhnRkU1Mi0=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332</Words>
  <Characters>1896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Editor-90</cp:lastModifiedBy>
  <cp:revision>12</cp:revision>
  <dcterms:created xsi:type="dcterms:W3CDTF">2026-01-28T21:52:00Z</dcterms:created>
  <dcterms:modified xsi:type="dcterms:W3CDTF">2026-01-30T11:27:00Z</dcterms:modified>
</cp:coreProperties>
</file>